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52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822"/>
        <w:gridCol w:w="3834"/>
        <w:gridCol w:w="7"/>
      </w:tblGrid>
      <w:tr w:rsidR="008C5DB9" w:rsidRPr="00E518C6" w14:paraId="66D86643" w14:textId="77777777" w:rsidTr="004317E7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0DEE2" w14:textId="77777777" w:rsidR="008C5DB9" w:rsidRPr="004317E7" w:rsidRDefault="008C5DB9" w:rsidP="004317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317E7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34344" w14:textId="77777777" w:rsidR="008C5DB9" w:rsidRPr="004317E7" w:rsidRDefault="008C5DB9" w:rsidP="004317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che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esercita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funzioni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amministrazione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, di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controllo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o di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direzione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>/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persona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strettamente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associata</w:t>
            </w:r>
            <w:proofErr w:type="spellEnd"/>
          </w:p>
        </w:tc>
      </w:tr>
      <w:tr w:rsidR="008C5DB9" w:rsidRPr="00E518C6" w14:paraId="46AFDE80" w14:textId="77777777" w:rsidTr="004317E7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7FB06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5D11F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47817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>Luigi Valerio Rinaldi</w:t>
            </w:r>
          </w:p>
        </w:tc>
      </w:tr>
      <w:tr w:rsidR="008C5DB9" w:rsidRPr="00E518C6" w14:paraId="1471F12B" w14:textId="77777777" w:rsidTr="004317E7">
        <w:trPr>
          <w:trHeight w:val="37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7ADAA" w14:textId="77777777" w:rsidR="008C5DB9" w:rsidRPr="004317E7" w:rsidRDefault="008C5DB9" w:rsidP="004317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317E7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E3271" w14:textId="77777777" w:rsidR="008C5DB9" w:rsidRPr="004317E7" w:rsidRDefault="008C5DB9" w:rsidP="004317E7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Motivo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della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notifica</w:t>
            </w:r>
            <w:proofErr w:type="spellEnd"/>
          </w:p>
        </w:tc>
      </w:tr>
      <w:tr w:rsidR="008C5DB9" w:rsidRPr="00E518C6" w14:paraId="4027BD18" w14:textId="77777777" w:rsidTr="004317E7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3DC979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71267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Posizione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qualifica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9E58A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 xml:space="preserve">Presidente </w:t>
            </w: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C.d.A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8C5DB9" w:rsidRPr="00E518C6" w14:paraId="5C5CC647" w14:textId="77777777" w:rsidTr="004317E7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E1304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C5D5E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modifica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69B9D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Notifica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iniziale</w:t>
            </w:r>
            <w:proofErr w:type="spellEnd"/>
          </w:p>
        </w:tc>
      </w:tr>
      <w:tr w:rsidR="008C5DB9" w:rsidRPr="00E518C6" w14:paraId="39B22B89" w14:textId="77777777" w:rsidTr="004317E7">
        <w:trPr>
          <w:trHeight w:val="68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F6F87" w14:textId="77777777" w:rsidR="008C5DB9" w:rsidRPr="004317E7" w:rsidRDefault="008C5DB9" w:rsidP="004317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317E7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670CD" w14:textId="77777777" w:rsidR="008C5DB9" w:rsidRPr="004317E7" w:rsidRDefault="008C5DB9" w:rsidP="004317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all'emittente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partecipante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al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mercato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delle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quote di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emissioni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alla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piattaforma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, al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commissario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o al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sorvegliante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d'asta</w:t>
            </w:r>
            <w:proofErr w:type="spellEnd"/>
          </w:p>
        </w:tc>
      </w:tr>
      <w:tr w:rsidR="008C5DB9" w:rsidRPr="00E518C6" w14:paraId="068AF8D8" w14:textId="77777777" w:rsidTr="004317E7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3CF00E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D1EEED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>Nome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7C986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 xml:space="preserve">Enry’s Island </w:t>
            </w: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s.p.a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8C5DB9" w:rsidRPr="00E518C6" w14:paraId="617B5C8D" w14:textId="77777777" w:rsidTr="004317E7">
        <w:trPr>
          <w:gridAfter w:val="1"/>
          <w:wAfter w:w="7" w:type="dxa"/>
          <w:trHeight w:val="49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91DCF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94F89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>LEI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D2398" w14:textId="4D3B34A0" w:rsidR="008C5DB9" w:rsidRPr="004317E7" w:rsidRDefault="00B43DA7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B43DA7">
              <w:rPr>
                <w:rFonts w:ascii="Times New Roman" w:hAnsi="Times New Roman" w:cs="Times New Roman"/>
              </w:rPr>
              <w:t>81560008F852E0407F26</w:t>
            </w:r>
          </w:p>
        </w:tc>
      </w:tr>
      <w:tr w:rsidR="008C5DB9" w:rsidRPr="00E518C6" w14:paraId="28A17810" w14:textId="77777777" w:rsidTr="004317E7">
        <w:trPr>
          <w:trHeight w:val="99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A815C" w14:textId="77777777" w:rsidR="008C5DB9" w:rsidRPr="004317E7" w:rsidRDefault="008C5DB9" w:rsidP="004317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317E7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19517" w14:textId="77777777" w:rsidR="008C5DB9" w:rsidRPr="004317E7" w:rsidRDefault="008C5DB9" w:rsidP="004317E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Dati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relativi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all'operazione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sezione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da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ripetere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per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i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)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strumento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; ii)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tipo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di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operazione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; iii)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ciascuna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data; e iv)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ciascun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luogo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in cui le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operazioni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sono</w:t>
            </w:r>
            <w:proofErr w:type="spellEnd"/>
            <w:r w:rsidRPr="004317E7">
              <w:rPr>
                <w:rFonts w:ascii="Times New Roman" w:hAnsi="Times New Roman" w:cs="Times New Roman"/>
                <w:b/>
                <w:lang w:val="en-US"/>
              </w:rPr>
              <w:t xml:space="preserve"> state </w:t>
            </w:r>
            <w:proofErr w:type="spellStart"/>
            <w:r w:rsidRPr="004317E7">
              <w:rPr>
                <w:rFonts w:ascii="Times New Roman" w:hAnsi="Times New Roman" w:cs="Times New Roman"/>
                <w:b/>
                <w:lang w:val="en-US"/>
              </w:rPr>
              <w:t>effettuate</w:t>
            </w:r>
            <w:proofErr w:type="spellEnd"/>
          </w:p>
        </w:tc>
      </w:tr>
      <w:tr w:rsidR="008C5DB9" w:rsidRPr="00E518C6" w14:paraId="160A289A" w14:textId="77777777" w:rsidTr="004317E7">
        <w:trPr>
          <w:gridAfter w:val="1"/>
          <w:wAfter w:w="7" w:type="dxa"/>
          <w:trHeight w:val="1175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7B615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>a)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12D47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Descrizione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dello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finanziario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tipo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strumento</w:t>
            </w:r>
            <w:proofErr w:type="spellEnd"/>
          </w:p>
          <w:p w14:paraId="7512DAFA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Codice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 xml:space="preserve"> di </w:t>
            </w: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identificazione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78F05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Azioni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 xml:space="preserve"> “EIOS” </w:t>
            </w:r>
          </w:p>
          <w:p w14:paraId="72E6A9BA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>ISIN: IT0005504458</w:t>
            </w:r>
          </w:p>
        </w:tc>
      </w:tr>
      <w:tr w:rsidR="008C5DB9" w:rsidRPr="00E518C6" w14:paraId="609C1541" w14:textId="77777777" w:rsidTr="004317E7">
        <w:trPr>
          <w:gridAfter w:val="1"/>
          <w:wAfter w:w="7" w:type="dxa"/>
          <w:trHeight w:val="478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C4624E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>b)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C1350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 xml:space="preserve">Natura </w:t>
            </w: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 xml:space="preserve">; </w:t>
            </w:r>
          </w:p>
          <w:p w14:paraId="577DE11E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prezzo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 xml:space="preserve"> e volume; </w:t>
            </w:r>
          </w:p>
          <w:p w14:paraId="13321BE2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 xml:space="preserve">data </w:t>
            </w: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dell’operazione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F7CD1A3" w14:textId="6A2F4B86" w:rsidR="008C5DB9" w:rsidRPr="004317E7" w:rsidRDefault="008C5DB9" w:rsidP="004317E7">
            <w:pPr>
              <w:rPr>
                <w:rFonts w:ascii="Times New Roman" w:hAnsi="Times New Roman" w:cs="Times New Roman"/>
              </w:rPr>
            </w:pPr>
            <w:r w:rsidRPr="004317E7">
              <w:rPr>
                <w:rFonts w:ascii="Times New Roman" w:hAnsi="Times New Roman" w:cs="Times New Roman"/>
              </w:rPr>
              <w:t>1. 2</w:t>
            </w:r>
            <w:r w:rsidR="00B43DA7">
              <w:rPr>
                <w:rFonts w:ascii="Times New Roman" w:hAnsi="Times New Roman" w:cs="Times New Roman"/>
              </w:rPr>
              <w:t>6</w:t>
            </w:r>
            <w:r w:rsidRPr="004317E7">
              <w:rPr>
                <w:rFonts w:ascii="Times New Roman" w:hAnsi="Times New Roman" w:cs="Times New Roman"/>
              </w:rPr>
              <w:t>/02/2024</w:t>
            </w:r>
            <w:r w:rsidR="004317E7">
              <w:rPr>
                <w:rFonts w:ascii="Times New Roman" w:hAnsi="Times New Roman" w:cs="Times New Roman"/>
              </w:rPr>
              <w:t xml:space="preserve"> </w:t>
            </w:r>
            <w:r w:rsidRPr="004317E7">
              <w:rPr>
                <w:rFonts w:ascii="Times New Roman" w:hAnsi="Times New Roman" w:cs="Times New Roman"/>
              </w:rPr>
              <w:t xml:space="preserve">- Acquisto: 3 azioni a </w:t>
            </w:r>
            <w:r w:rsidR="00C27611" w:rsidRPr="00BF43A2">
              <w:rPr>
                <w:rFonts w:ascii="Times Roman" w:hAnsi="Times Roman"/>
              </w:rPr>
              <w:t>€</w:t>
            </w:r>
            <w:r w:rsidRPr="004317E7">
              <w:rPr>
                <w:rFonts w:ascii="Times New Roman" w:hAnsi="Times New Roman" w:cs="Times New Roman"/>
              </w:rPr>
              <w:t xml:space="preserve">100,00 totale </w:t>
            </w:r>
            <w:r w:rsidR="00C27611" w:rsidRPr="00BF43A2">
              <w:rPr>
                <w:rFonts w:ascii="Times Roman" w:hAnsi="Times Roman"/>
              </w:rPr>
              <w:t>€</w:t>
            </w:r>
            <w:r w:rsidRPr="004317E7">
              <w:rPr>
                <w:rFonts w:ascii="Times New Roman" w:hAnsi="Times New Roman" w:cs="Times New Roman"/>
              </w:rPr>
              <w:t xml:space="preserve">356,50 </w:t>
            </w:r>
          </w:p>
          <w:p w14:paraId="750953DD" w14:textId="3840CAEB" w:rsidR="008C5DB9" w:rsidRPr="004317E7" w:rsidRDefault="008C5DB9" w:rsidP="004317E7">
            <w:pPr>
              <w:rPr>
                <w:rFonts w:ascii="Times New Roman" w:hAnsi="Times New Roman" w:cs="Times New Roman"/>
              </w:rPr>
            </w:pPr>
            <w:r w:rsidRPr="004317E7">
              <w:rPr>
                <w:rFonts w:ascii="Times New Roman" w:hAnsi="Times New Roman" w:cs="Times New Roman"/>
              </w:rPr>
              <w:t>2. 2</w:t>
            </w:r>
            <w:r w:rsidR="00B43DA7">
              <w:rPr>
                <w:rFonts w:ascii="Times New Roman" w:hAnsi="Times New Roman" w:cs="Times New Roman"/>
              </w:rPr>
              <w:t>7</w:t>
            </w:r>
            <w:r w:rsidRPr="004317E7">
              <w:rPr>
                <w:rFonts w:ascii="Times New Roman" w:hAnsi="Times New Roman" w:cs="Times New Roman"/>
              </w:rPr>
              <w:t>/02/2024</w:t>
            </w:r>
            <w:r w:rsidR="004317E7">
              <w:rPr>
                <w:rFonts w:ascii="Times New Roman" w:hAnsi="Times New Roman" w:cs="Times New Roman"/>
              </w:rPr>
              <w:t xml:space="preserve"> </w:t>
            </w:r>
            <w:r w:rsidRPr="004317E7">
              <w:rPr>
                <w:rFonts w:ascii="Times New Roman" w:hAnsi="Times New Roman" w:cs="Times New Roman"/>
              </w:rPr>
              <w:t xml:space="preserve">- Acquisto: 4 azioni a </w:t>
            </w:r>
            <w:r w:rsidR="00C27611" w:rsidRPr="00BF43A2">
              <w:rPr>
                <w:rFonts w:ascii="Times Roman" w:hAnsi="Times Roman"/>
              </w:rPr>
              <w:t>€</w:t>
            </w:r>
            <w:r w:rsidRPr="004317E7">
              <w:rPr>
                <w:rFonts w:ascii="Times New Roman" w:hAnsi="Times New Roman" w:cs="Times New Roman"/>
              </w:rPr>
              <w:t xml:space="preserve">92,00 totale </w:t>
            </w:r>
            <w:r w:rsidR="00C27611" w:rsidRPr="00BF43A2">
              <w:rPr>
                <w:rFonts w:ascii="Times Roman" w:hAnsi="Times Roman"/>
              </w:rPr>
              <w:t>€</w:t>
            </w:r>
            <w:r w:rsidRPr="004317E7">
              <w:rPr>
                <w:rFonts w:ascii="Times New Roman" w:hAnsi="Times New Roman" w:cs="Times New Roman"/>
              </w:rPr>
              <w:t xml:space="preserve">424,50 </w:t>
            </w:r>
          </w:p>
          <w:p w14:paraId="01E32BDE" w14:textId="556746D3" w:rsidR="008C5DB9" w:rsidRPr="004317E7" w:rsidRDefault="008C5DB9" w:rsidP="004317E7">
            <w:pPr>
              <w:rPr>
                <w:rFonts w:ascii="Times New Roman" w:hAnsi="Times New Roman" w:cs="Times New Roman"/>
              </w:rPr>
            </w:pPr>
            <w:r w:rsidRPr="004317E7">
              <w:rPr>
                <w:rFonts w:ascii="Times New Roman" w:hAnsi="Times New Roman" w:cs="Times New Roman"/>
              </w:rPr>
              <w:t>3. 2</w:t>
            </w:r>
            <w:r w:rsidR="00B43DA7">
              <w:rPr>
                <w:rFonts w:ascii="Times New Roman" w:hAnsi="Times New Roman" w:cs="Times New Roman"/>
              </w:rPr>
              <w:t>8</w:t>
            </w:r>
            <w:r w:rsidRPr="004317E7">
              <w:rPr>
                <w:rFonts w:ascii="Times New Roman" w:hAnsi="Times New Roman" w:cs="Times New Roman"/>
              </w:rPr>
              <w:t>/02/2024</w:t>
            </w:r>
            <w:r w:rsidR="004317E7">
              <w:rPr>
                <w:rFonts w:ascii="Times New Roman" w:hAnsi="Times New Roman" w:cs="Times New Roman"/>
              </w:rPr>
              <w:t xml:space="preserve"> </w:t>
            </w:r>
            <w:r w:rsidRPr="004317E7">
              <w:rPr>
                <w:rFonts w:ascii="Times New Roman" w:hAnsi="Times New Roman" w:cs="Times New Roman"/>
              </w:rPr>
              <w:t>- Acquisto:</w:t>
            </w:r>
            <w:r w:rsidR="00C27611">
              <w:rPr>
                <w:rFonts w:ascii="Times New Roman" w:hAnsi="Times New Roman" w:cs="Times New Roman"/>
              </w:rPr>
              <w:t xml:space="preserve"> </w:t>
            </w:r>
            <w:r w:rsidRPr="004317E7">
              <w:rPr>
                <w:rFonts w:ascii="Times New Roman" w:hAnsi="Times New Roman" w:cs="Times New Roman"/>
              </w:rPr>
              <w:t xml:space="preserve">5 azioni a </w:t>
            </w:r>
            <w:r w:rsidR="00C27611" w:rsidRPr="00BF43A2">
              <w:rPr>
                <w:rFonts w:ascii="Times Roman" w:hAnsi="Times Roman"/>
              </w:rPr>
              <w:t>€</w:t>
            </w:r>
            <w:r w:rsidRPr="004317E7">
              <w:rPr>
                <w:rFonts w:ascii="Times New Roman" w:hAnsi="Times New Roman" w:cs="Times New Roman"/>
              </w:rPr>
              <w:t xml:space="preserve">90,00 totale </w:t>
            </w:r>
            <w:r w:rsidR="00C27611" w:rsidRPr="00BF43A2">
              <w:rPr>
                <w:rFonts w:ascii="Times Roman" w:hAnsi="Times Roman"/>
              </w:rPr>
              <w:t>€</w:t>
            </w:r>
            <w:r w:rsidRPr="004317E7">
              <w:rPr>
                <w:rFonts w:ascii="Times New Roman" w:hAnsi="Times New Roman" w:cs="Times New Roman"/>
              </w:rPr>
              <w:t xml:space="preserve">506,50 </w:t>
            </w:r>
          </w:p>
          <w:p w14:paraId="2C5C00EB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C5DB9" w:rsidRPr="00E518C6" w14:paraId="025883B7" w14:textId="77777777" w:rsidTr="004317E7">
        <w:trPr>
          <w:gridAfter w:val="1"/>
          <w:wAfter w:w="7" w:type="dxa"/>
          <w:trHeight w:val="493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84F4E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>f)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7445F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Luogo</w:t>
            </w:r>
            <w:proofErr w:type="spellEnd"/>
            <w:r w:rsidRPr="004317E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17E7">
              <w:rPr>
                <w:rFonts w:ascii="Times New Roman" w:hAnsi="Times New Roman" w:cs="Times New Roman"/>
                <w:lang w:val="en-US"/>
              </w:rPr>
              <w:t>dell'operazione</w:t>
            </w:r>
            <w:proofErr w:type="spellEnd"/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46AC9C" w14:textId="77777777" w:rsidR="008C5DB9" w:rsidRPr="004317E7" w:rsidRDefault="008C5DB9" w:rsidP="004317E7">
            <w:pPr>
              <w:rPr>
                <w:rFonts w:ascii="Times New Roman" w:hAnsi="Times New Roman" w:cs="Times New Roman"/>
                <w:lang w:val="en-US"/>
              </w:rPr>
            </w:pPr>
            <w:r w:rsidRPr="004317E7">
              <w:rPr>
                <w:rFonts w:ascii="Times New Roman" w:hAnsi="Times New Roman" w:cs="Times New Roman"/>
                <w:lang w:val="en-US"/>
              </w:rPr>
              <w:t>Mercato - Altro</w:t>
            </w:r>
          </w:p>
        </w:tc>
      </w:tr>
    </w:tbl>
    <w:p w14:paraId="052C5F6A" w14:textId="77777777" w:rsidR="004317E7" w:rsidRPr="004317E7" w:rsidRDefault="004317E7" w:rsidP="004317E7">
      <w:pPr>
        <w:rPr>
          <w:b/>
          <w:bCs/>
        </w:rPr>
      </w:pPr>
      <w:r w:rsidRPr="004317E7">
        <w:rPr>
          <w:b/>
          <w:bCs/>
        </w:rPr>
        <w:t>Comunicazione al pubblico delle operazioni effettuate dai Soggetti Rilevanti</w:t>
      </w:r>
    </w:p>
    <w:p w14:paraId="5B1E1E3E" w14:textId="77777777" w:rsidR="00FE2FC8" w:rsidRDefault="00FE2FC8"/>
    <w:sectPr w:rsidR="00FE2F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Roman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DB9"/>
    <w:rsid w:val="00152C5A"/>
    <w:rsid w:val="004317E7"/>
    <w:rsid w:val="006213C4"/>
    <w:rsid w:val="007D4B94"/>
    <w:rsid w:val="008C5DB9"/>
    <w:rsid w:val="00A06C9E"/>
    <w:rsid w:val="00B134F2"/>
    <w:rsid w:val="00B43DA7"/>
    <w:rsid w:val="00C27611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CDC61"/>
  <w15:chartTrackingRefBased/>
  <w15:docId w15:val="{50080C9B-06CC-4547-8199-C199D040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5DB9"/>
  </w:style>
  <w:style w:type="paragraph" w:styleId="Titolo1">
    <w:name w:val="heading 1"/>
    <w:basedOn w:val="Normale"/>
    <w:next w:val="Normale"/>
    <w:link w:val="Titolo1Carattere"/>
    <w:uiPriority w:val="9"/>
    <w:qFormat/>
    <w:rsid w:val="008C5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5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5D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5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5D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5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5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5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5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5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5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5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5DB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5DB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C5D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5D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5D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5D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5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C5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5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C5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5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C5D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C5D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C5DB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5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C5DB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C5D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4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4</cp:revision>
  <dcterms:created xsi:type="dcterms:W3CDTF">2024-09-20T16:31:00Z</dcterms:created>
  <dcterms:modified xsi:type="dcterms:W3CDTF">2024-09-24T17:59:00Z</dcterms:modified>
</cp:coreProperties>
</file>