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112A5FCD" w:rsidR="001F61F2" w:rsidRPr="006B2329" w:rsidRDefault="00085A73">
            <w:pPr>
              <w:pStyle w:val="TableParagraph"/>
              <w:spacing w:before="112"/>
              <w:rPr>
                <w:rFonts w:ascii="Times New Roman" w:hAnsi="Times New Roman" w:cs="Times New Roman"/>
              </w:rPr>
            </w:pPr>
            <w:r>
              <w:rPr>
                <w:rFonts w:ascii="Times New Roman" w:hAnsi="Times New Roman" w:cs="Times New Roman"/>
              </w:rPr>
              <w:t>Emmanuelle Deba</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6F5C7FCA" w:rsidR="001F61F2" w:rsidRPr="006B2329" w:rsidRDefault="00085A73">
            <w:pPr>
              <w:pStyle w:val="TableParagraph"/>
              <w:spacing w:before="47"/>
              <w:rPr>
                <w:rFonts w:ascii="Times New Roman" w:hAnsi="Times New Roman" w:cs="Times New Roman"/>
              </w:rPr>
            </w:pPr>
            <w:r>
              <w:rPr>
                <w:rFonts w:ascii="Times New Roman" w:hAnsi="Times New Roman" w:cs="Times New Roman"/>
              </w:rPr>
              <w:t>Membro 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A47E58"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 xml:space="preserve">Enry’s Island </w:t>
            </w:r>
            <w:proofErr w:type="spellStart"/>
            <w:r w:rsidRPr="006B2329">
              <w:rPr>
                <w:rFonts w:ascii="Times New Roman" w:hAnsi="Times New Roman" w:cs="Times New Roman"/>
                <w:lang w:val="en-US"/>
              </w:rPr>
              <w:t>s.p.a</w:t>
            </w:r>
            <w:proofErr w:type="spellEnd"/>
            <w:r w:rsidRPr="006B2329">
              <w:rPr>
                <w:rFonts w:ascii="Times New Roman" w:hAnsi="Times New Roman" w:cs="Times New Roman"/>
                <w:lang w:val="en-US"/>
              </w:rPr>
              <w: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3244549D" w14:textId="06A9983F" w:rsidR="00BF43A2" w:rsidRDefault="00931FCE" w:rsidP="00BF43A2">
            <w:pPr>
              <w:pStyle w:val="Corpo"/>
              <w:rPr>
                <w:rFonts w:ascii="Times Roman" w:hAnsi="Times Roman"/>
              </w:rPr>
            </w:pPr>
            <w:r>
              <w:rPr>
                <w:rFonts w:ascii="Times Roman" w:hAnsi="Times Roman"/>
              </w:rPr>
              <w:t>1) 2</w:t>
            </w:r>
            <w:r w:rsidR="00F773BC">
              <w:rPr>
                <w:rFonts w:ascii="Times Roman" w:hAnsi="Times Roman"/>
              </w:rPr>
              <w:t>9</w:t>
            </w:r>
            <w:r w:rsidR="00BF43A2" w:rsidRPr="00BF43A2">
              <w:rPr>
                <w:rFonts w:ascii="Times Roman" w:hAnsi="Times Roman"/>
              </w:rPr>
              <w:t>/</w:t>
            </w:r>
            <w:r w:rsidR="009F2DAC">
              <w:rPr>
                <w:rFonts w:ascii="Times Roman" w:hAnsi="Times Roman"/>
              </w:rPr>
              <w:t>0</w:t>
            </w:r>
            <w:r w:rsidR="00F773BC">
              <w:rPr>
                <w:rFonts w:ascii="Times Roman" w:hAnsi="Times Roman"/>
              </w:rPr>
              <w:t>2</w:t>
            </w:r>
            <w:r w:rsidR="00BF43A2" w:rsidRPr="00BF43A2">
              <w:rPr>
                <w:rFonts w:ascii="Times Roman" w:hAnsi="Times Roman"/>
              </w:rPr>
              <w:t>/2024</w:t>
            </w:r>
            <w:r w:rsidR="00BF43A2">
              <w:rPr>
                <w:rFonts w:ascii="Times Roman" w:hAnsi="Times Roman"/>
              </w:rPr>
              <w:t xml:space="preserve"> - Acquisto: </w:t>
            </w:r>
            <w:r w:rsidR="00F773BC">
              <w:rPr>
                <w:rFonts w:ascii="Times Roman" w:hAnsi="Times Roman"/>
              </w:rPr>
              <w:t>7</w:t>
            </w:r>
            <w:r w:rsidR="00FD7EC9">
              <w:rPr>
                <w:rFonts w:ascii="Times Roman" w:hAnsi="Times Roman"/>
              </w:rPr>
              <w:t xml:space="preserve"> </w:t>
            </w:r>
            <w:r w:rsidR="00BF43A2">
              <w:rPr>
                <w:rFonts w:ascii="Times Roman" w:hAnsi="Times Roman"/>
              </w:rPr>
              <w:t xml:space="preserve">azioni a </w:t>
            </w:r>
            <w:r w:rsidR="00BF43A2" w:rsidRPr="00BF43A2">
              <w:rPr>
                <w:rFonts w:ascii="Times Roman" w:hAnsi="Times Roman"/>
              </w:rPr>
              <w:t>€</w:t>
            </w:r>
            <w:r w:rsidR="00F773BC">
              <w:rPr>
                <w:rFonts w:ascii="Times Roman" w:hAnsi="Times Roman"/>
              </w:rPr>
              <w:t>90</w:t>
            </w:r>
            <w:r w:rsidR="00085A73">
              <w:rPr>
                <w:rFonts w:ascii="Times Roman" w:hAnsi="Times Roman"/>
              </w:rPr>
              <w:t>,</w:t>
            </w:r>
            <w:r w:rsidR="009F2DAC">
              <w:rPr>
                <w:rFonts w:ascii="Times Roman" w:hAnsi="Times Roman"/>
              </w:rPr>
              <w:t>00</w:t>
            </w:r>
            <w:r w:rsidR="00BF43A2" w:rsidRPr="00BF43A2">
              <w:rPr>
                <w:rFonts w:ascii="Times Roman" w:hAnsi="Times Roman"/>
              </w:rPr>
              <w:t>, totale €</w:t>
            </w:r>
            <w:r>
              <w:rPr>
                <w:rFonts w:ascii="Times Roman" w:hAnsi="Times Roman"/>
              </w:rPr>
              <w:t>6</w:t>
            </w:r>
            <w:r w:rsidR="00F773BC">
              <w:rPr>
                <w:rFonts w:ascii="Times Roman" w:hAnsi="Times Roman"/>
              </w:rPr>
              <w:t>86</w:t>
            </w:r>
            <w:r w:rsidR="00BF43A2">
              <w:rPr>
                <w:rFonts w:ascii="Times Roman" w:hAnsi="Times Roman"/>
              </w:rPr>
              <w:t>,5</w:t>
            </w:r>
            <w:r w:rsidR="008619A7">
              <w:rPr>
                <w:rFonts w:ascii="Times Roman" w:hAnsi="Times Roman"/>
              </w:rPr>
              <w:t>0</w:t>
            </w:r>
            <w:r>
              <w:rPr>
                <w:rFonts w:ascii="Times Roman" w:hAnsi="Times Roman"/>
              </w:rPr>
              <w:t>;</w:t>
            </w:r>
          </w:p>
          <w:p w14:paraId="4485B034" w14:textId="2EF7BF04" w:rsidR="00931FCE" w:rsidRDefault="00931FCE" w:rsidP="00931FCE">
            <w:pPr>
              <w:pStyle w:val="Corpo"/>
              <w:rPr>
                <w:rFonts w:ascii="Times Roman" w:hAnsi="Times Roman"/>
              </w:rPr>
            </w:pPr>
            <w:r>
              <w:rPr>
                <w:rFonts w:ascii="Times Roman" w:hAnsi="Times Roman"/>
              </w:rPr>
              <w:t>2) 2</w:t>
            </w:r>
            <w:r w:rsidR="00F773BC">
              <w:rPr>
                <w:rFonts w:ascii="Times Roman" w:hAnsi="Times Roman"/>
              </w:rPr>
              <w:t>9</w:t>
            </w:r>
            <w:r w:rsidRPr="00BF43A2">
              <w:rPr>
                <w:rFonts w:ascii="Times Roman" w:hAnsi="Times Roman"/>
              </w:rPr>
              <w:t>/</w:t>
            </w:r>
            <w:r>
              <w:rPr>
                <w:rFonts w:ascii="Times Roman" w:hAnsi="Times Roman"/>
              </w:rPr>
              <w:t>0</w:t>
            </w:r>
            <w:r w:rsidR="00F773BC">
              <w:rPr>
                <w:rFonts w:ascii="Times Roman" w:hAnsi="Times Roman"/>
              </w:rPr>
              <w:t>2</w:t>
            </w:r>
            <w:r w:rsidRPr="00BF43A2">
              <w:rPr>
                <w:rFonts w:ascii="Times Roman" w:hAnsi="Times Roman"/>
              </w:rPr>
              <w:t>/2024</w:t>
            </w:r>
            <w:r>
              <w:rPr>
                <w:rFonts w:ascii="Times Roman" w:hAnsi="Times Roman"/>
              </w:rPr>
              <w:t xml:space="preserve"> - Acquisto: </w:t>
            </w:r>
            <w:r w:rsidR="00F773BC">
              <w:rPr>
                <w:rFonts w:ascii="Times Roman" w:hAnsi="Times Roman"/>
              </w:rPr>
              <w:t xml:space="preserve">1 </w:t>
            </w:r>
            <w:r>
              <w:rPr>
                <w:rFonts w:ascii="Times Roman" w:hAnsi="Times Roman"/>
              </w:rPr>
              <w:t xml:space="preserve">azioni a </w:t>
            </w:r>
            <w:r w:rsidRPr="00BF43A2">
              <w:rPr>
                <w:rFonts w:ascii="Times Roman" w:hAnsi="Times Roman"/>
              </w:rPr>
              <w:t>€</w:t>
            </w:r>
            <w:r w:rsidR="00F773BC">
              <w:rPr>
                <w:rFonts w:ascii="Times Roman" w:hAnsi="Times Roman"/>
              </w:rPr>
              <w:t>90</w:t>
            </w:r>
            <w:r>
              <w:rPr>
                <w:rFonts w:ascii="Times Roman" w:hAnsi="Times Roman"/>
              </w:rPr>
              <w:t>,</w:t>
            </w:r>
            <w:r w:rsidR="00F773BC">
              <w:rPr>
                <w:rFonts w:ascii="Times Roman" w:hAnsi="Times Roman"/>
              </w:rPr>
              <w:t>5</w:t>
            </w:r>
            <w:r>
              <w:rPr>
                <w:rFonts w:ascii="Times Roman" w:hAnsi="Times Roman"/>
              </w:rPr>
              <w:t>0</w:t>
            </w:r>
            <w:r w:rsidRPr="00BF43A2">
              <w:rPr>
                <w:rFonts w:ascii="Times Roman" w:hAnsi="Times Roman"/>
              </w:rPr>
              <w:t>, totale €</w:t>
            </w:r>
            <w:r w:rsidR="00F773BC">
              <w:rPr>
                <w:rFonts w:ascii="Times Roman" w:hAnsi="Times Roman"/>
              </w:rPr>
              <w:t>90,50</w:t>
            </w:r>
          </w:p>
          <w:p w14:paraId="2E84E191" w14:textId="77777777" w:rsidR="008619A7" w:rsidRDefault="008619A7" w:rsidP="00BF43A2">
            <w:pPr>
              <w:pStyle w:val="Corpo"/>
              <w:rPr>
                <w:rFonts w:ascii="Times Roman" w:hAnsi="Times Roman"/>
              </w:rPr>
            </w:pPr>
          </w:p>
          <w:p w14:paraId="3A470363" w14:textId="343A946A" w:rsidR="002C728F" w:rsidRPr="00BF43A2" w:rsidRDefault="002C728F" w:rsidP="00862A11">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85A73"/>
    <w:rsid w:val="00170AAA"/>
    <w:rsid w:val="001D01FA"/>
    <w:rsid w:val="001D036B"/>
    <w:rsid w:val="001D34A4"/>
    <w:rsid w:val="001F61F2"/>
    <w:rsid w:val="002C728F"/>
    <w:rsid w:val="002D7290"/>
    <w:rsid w:val="00322933"/>
    <w:rsid w:val="00345231"/>
    <w:rsid w:val="003506B9"/>
    <w:rsid w:val="003640CF"/>
    <w:rsid w:val="003C3D24"/>
    <w:rsid w:val="003D1586"/>
    <w:rsid w:val="00413A2A"/>
    <w:rsid w:val="004F3003"/>
    <w:rsid w:val="00566FEC"/>
    <w:rsid w:val="00632DBC"/>
    <w:rsid w:val="00645AB5"/>
    <w:rsid w:val="00677FD0"/>
    <w:rsid w:val="006A1273"/>
    <w:rsid w:val="006A6BAF"/>
    <w:rsid w:val="006B2329"/>
    <w:rsid w:val="006D6FF2"/>
    <w:rsid w:val="007723B1"/>
    <w:rsid w:val="007D4B94"/>
    <w:rsid w:val="00850DCB"/>
    <w:rsid w:val="008619A7"/>
    <w:rsid w:val="00862A11"/>
    <w:rsid w:val="00885309"/>
    <w:rsid w:val="008A6B02"/>
    <w:rsid w:val="00931FCE"/>
    <w:rsid w:val="00971736"/>
    <w:rsid w:val="009F2DAC"/>
    <w:rsid w:val="00A12B82"/>
    <w:rsid w:val="00A47E58"/>
    <w:rsid w:val="00AE0C49"/>
    <w:rsid w:val="00B10C28"/>
    <w:rsid w:val="00BF43A2"/>
    <w:rsid w:val="00CC30CA"/>
    <w:rsid w:val="00D533FF"/>
    <w:rsid w:val="00DB6FC1"/>
    <w:rsid w:val="00EF715F"/>
    <w:rsid w:val="00F0221D"/>
    <w:rsid w:val="00F41C9F"/>
    <w:rsid w:val="00F50B06"/>
    <w:rsid w:val="00F773BC"/>
    <w:rsid w:val="00FD7E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261</Words>
  <Characters>1491</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2</cp:revision>
  <dcterms:created xsi:type="dcterms:W3CDTF">2024-09-30T20:09:00Z</dcterms:created>
  <dcterms:modified xsi:type="dcterms:W3CDTF">2024-09-30T20:09:00Z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